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7" w:rsidRPr="00733AE7" w:rsidRDefault="00733AE7" w:rsidP="00733AE7">
      <w:pPr>
        <w:pStyle w:val="a3"/>
        <w:shd w:val="clear" w:color="auto" w:fill="FFFFFF"/>
        <w:spacing w:before="0" w:beforeAutospacing="0" w:after="166" w:afterAutospacing="0"/>
        <w:jc w:val="both"/>
        <w:rPr>
          <w:color w:val="333333"/>
        </w:rPr>
      </w:pPr>
      <w:r w:rsidRPr="00733AE7">
        <w:rPr>
          <w:rStyle w:val="a4"/>
          <w:color w:val="333333"/>
        </w:rPr>
        <w:t>О языках, на которых осуществляется образование (обучение)</w:t>
      </w:r>
    </w:p>
    <w:p w:rsidR="00733AE7" w:rsidRPr="00733AE7" w:rsidRDefault="00733AE7" w:rsidP="00733AE7">
      <w:pPr>
        <w:pStyle w:val="a3"/>
        <w:shd w:val="clear" w:color="auto" w:fill="FFFFFF"/>
        <w:spacing w:before="0" w:beforeAutospacing="0" w:after="166" w:afterAutospacing="0"/>
        <w:ind w:firstLine="708"/>
        <w:jc w:val="both"/>
        <w:rPr>
          <w:color w:val="333333"/>
        </w:rPr>
      </w:pPr>
      <w:r w:rsidRPr="00733AE7">
        <w:rPr>
          <w:color w:val="333333"/>
        </w:rPr>
        <w:t>Образовательная деятельность в колледже осуществляется на государственном языке Российской Федерации. Допускается преподавание и изучение бурятского  языка. Преподавание и изучение бурятского языка не должно осуществляться в ущерб преподаванию и изучению государственного языка Российской Федерации.</w:t>
      </w:r>
      <w:r w:rsidRPr="00733AE7">
        <w:rPr>
          <w:rStyle w:val="apple-converted-space"/>
          <w:i/>
          <w:iCs/>
          <w:color w:val="333333"/>
        </w:rPr>
        <w:t> </w:t>
      </w:r>
      <w:r w:rsidRPr="00733AE7">
        <w:rPr>
          <w:rStyle w:val="a5"/>
          <w:color w:val="333333"/>
        </w:rPr>
        <w:t>(Положение о порядке организации и  осуществления образовательной деятельности по образовательным программам среднего профессионального образования)</w:t>
      </w:r>
    </w:p>
    <w:p w:rsidR="008933C4" w:rsidRDefault="008933C4"/>
    <w:sectPr w:rsidR="0089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33AE7"/>
    <w:rsid w:val="00733AE7"/>
    <w:rsid w:val="008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AE7"/>
    <w:rPr>
      <w:b/>
      <w:bCs/>
    </w:rPr>
  </w:style>
  <w:style w:type="character" w:styleId="a5">
    <w:name w:val="Emphasis"/>
    <w:basedOn w:val="a0"/>
    <w:uiPriority w:val="20"/>
    <w:qFormat/>
    <w:rsid w:val="00733AE7"/>
    <w:rPr>
      <w:i/>
      <w:iCs/>
    </w:rPr>
  </w:style>
  <w:style w:type="character" w:customStyle="1" w:styleId="apple-converted-space">
    <w:name w:val="apple-converted-space"/>
    <w:basedOn w:val="a0"/>
    <w:rsid w:val="00733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ТуянаДоржиевна</dc:creator>
  <cp:keywords/>
  <dc:description/>
  <cp:lastModifiedBy>ТуянаДоржиевна</cp:lastModifiedBy>
  <cp:revision>3</cp:revision>
  <dcterms:created xsi:type="dcterms:W3CDTF">2016-09-21T07:55:00Z</dcterms:created>
  <dcterms:modified xsi:type="dcterms:W3CDTF">2016-09-21T07:59:00Z</dcterms:modified>
</cp:coreProperties>
</file>